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403A61" w:rsidRPr="00264F81">
        <w:rPr>
          <w:rFonts w:ascii="Franklin Gothic Medium" w:hAnsi="Franklin Gothic Medium" w:cs="Courier New"/>
          <w:szCs w:val="24"/>
        </w:rPr>
        <w:t>January 9</w:t>
      </w:r>
      <w:r w:rsidR="00255595" w:rsidRPr="00264F81">
        <w:rPr>
          <w:rFonts w:ascii="Franklin Gothic Medium" w:hAnsi="Franklin Gothic Medium" w:cs="Courier New"/>
          <w:szCs w:val="24"/>
        </w:rPr>
        <w:t>, 202</w:t>
      </w:r>
      <w:r w:rsidR="00047AAC" w:rsidRPr="00264F81">
        <w:rPr>
          <w:rFonts w:ascii="Franklin Gothic Medium" w:hAnsi="Franklin Gothic Medium" w:cs="Courier New"/>
          <w:szCs w:val="24"/>
        </w:rPr>
        <w:t>3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</w:t>
      </w:r>
      <w:r w:rsidR="00A55F29">
        <w:rPr>
          <w:rFonts w:ascii="Franklin Gothic Medium" w:hAnsi="Franklin Gothic Medium" w:cs="Courier New"/>
          <w:szCs w:val="24"/>
        </w:rPr>
        <w:t>Callos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A55F29">
        <w:rPr>
          <w:rFonts w:ascii="Franklin Gothic Medium" w:hAnsi="Franklin Gothic Medium"/>
          <w:szCs w:val="24"/>
        </w:rPr>
        <w:t xml:space="preserve"> Linnenberg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A55F29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403A61" w:rsidRPr="00264F81">
        <w:rPr>
          <w:rFonts w:ascii="Franklin Gothic Medium" w:hAnsi="Franklin Gothic Medium" w:cs="Courier New"/>
          <w:szCs w:val="24"/>
        </w:rPr>
        <w:t>December 19</w:t>
      </w:r>
      <w:r w:rsidR="00E96D7F" w:rsidRPr="00264F81">
        <w:rPr>
          <w:rFonts w:ascii="Franklin Gothic Medium" w:hAnsi="Franklin Gothic Medium" w:cs="Courier New"/>
          <w:szCs w:val="24"/>
        </w:rPr>
        <w:t>,</w:t>
      </w:r>
      <w:r w:rsidR="00255595" w:rsidRPr="00264F81">
        <w:rPr>
          <w:rFonts w:ascii="Franklin Gothic Medium" w:hAnsi="Franklin Gothic Medium" w:cs="Courier New"/>
          <w:szCs w:val="24"/>
        </w:rPr>
        <w:t xml:space="preserve"> 202</w:t>
      </w:r>
      <w:r w:rsidR="00403A61" w:rsidRPr="00264F81">
        <w:rPr>
          <w:rFonts w:ascii="Franklin Gothic Medium" w:hAnsi="Franklin Gothic Medium" w:cs="Courier New"/>
          <w:szCs w:val="24"/>
        </w:rPr>
        <w:t>2</w:t>
      </w:r>
      <w:r w:rsidR="00B8091E" w:rsidRPr="00264F81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A55F29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</w:t>
      </w:r>
      <w:r w:rsidR="00047AAC">
        <w:rPr>
          <w:rFonts w:ascii="Franklin Gothic Medium" w:hAnsi="Franklin Gothic Medium" w:cs="Courier New"/>
          <w:b/>
          <w:szCs w:val="24"/>
          <w:u w:val="single"/>
        </w:rPr>
        <w:t>3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03A61">
        <w:rPr>
          <w:rFonts w:ascii="Franklin Gothic Medium" w:hAnsi="Franklin Gothic Medium" w:cs="Courier New"/>
          <w:b/>
          <w:szCs w:val="24"/>
          <w:u w:val="single"/>
        </w:rPr>
        <w:t>0109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A55F29">
        <w:rPr>
          <w:rFonts w:ascii="Franklin Gothic Medium" w:hAnsi="Franklin Gothic Medium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</w:t>
      </w:r>
      <w:r w:rsidR="00047AAC">
        <w:rPr>
          <w:rFonts w:ascii="Franklin Gothic Medium" w:hAnsi="Franklin Gothic Medium" w:cs="Courier New"/>
          <w:b/>
          <w:szCs w:val="24"/>
          <w:u w:val="single"/>
        </w:rPr>
        <w:t>3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03A61">
        <w:rPr>
          <w:rFonts w:ascii="Franklin Gothic Medium" w:hAnsi="Franklin Gothic Medium" w:cs="Courier New"/>
          <w:b/>
          <w:szCs w:val="24"/>
          <w:u w:val="single"/>
        </w:rPr>
        <w:t>0109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4B21BD">
        <w:rPr>
          <w:rFonts w:ascii="Franklin Gothic Medium" w:hAnsi="Franklin Gothic Medium" w:cs="Courier New"/>
          <w:szCs w:val="24"/>
        </w:rPr>
        <w:t xml:space="preserve"> approve</w:t>
      </w:r>
      <w:r w:rsidR="00CE3411">
        <w:rPr>
          <w:rFonts w:ascii="Franklin Gothic Medium" w:hAnsi="Franklin Gothic Medium" w:cs="Courier New"/>
          <w:szCs w:val="24"/>
        </w:rPr>
        <w:t xml:space="preserve"> the Estimated Resources for 2023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A55F29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0F20EA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</w:t>
      </w:r>
      <w:r w:rsidR="00047AAC">
        <w:rPr>
          <w:rFonts w:ascii="Franklin Gothic Medium" w:hAnsi="Franklin Gothic Medium" w:cs="Courier New"/>
          <w:b/>
          <w:szCs w:val="24"/>
          <w:u w:val="single"/>
        </w:rPr>
        <w:t>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03A61">
        <w:rPr>
          <w:rFonts w:ascii="Franklin Gothic Medium" w:hAnsi="Franklin Gothic Medium" w:cs="Courier New"/>
          <w:b/>
          <w:szCs w:val="24"/>
          <w:u w:val="single"/>
        </w:rPr>
        <w:t>0109</w:t>
      </w:r>
      <w:r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A37752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</w:t>
      </w:r>
      <w:r w:rsidR="00A55F29">
        <w:rPr>
          <w:rFonts w:ascii="Franklin Gothic Medium" w:hAnsi="Franklin Gothic Medium" w:cs="Courier New"/>
          <w:szCs w:val="24"/>
        </w:rPr>
        <w:t xml:space="preserve"> </w:t>
      </w:r>
      <w:r w:rsidR="00CE3411">
        <w:rPr>
          <w:rFonts w:ascii="Franklin Gothic Medium" w:hAnsi="Franklin Gothic Medium" w:cs="Courier New"/>
          <w:szCs w:val="24"/>
        </w:rPr>
        <w:t>the hiring of Michael Itskin as a Police Officer with a starting salary of $36.63 per hour and effective January 23, 2023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A55F29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D52F08" w:rsidRDefault="00D52F08" w:rsidP="00A37752">
      <w:pPr>
        <w:jc w:val="both"/>
        <w:rPr>
          <w:rFonts w:ascii="Franklin Gothic Medium" w:hAnsi="Franklin Gothic Medium" w:cs="Courier New"/>
          <w:szCs w:val="24"/>
        </w:rPr>
      </w:pPr>
    </w:p>
    <w:p w:rsidR="00D52F08" w:rsidRPr="00424851" w:rsidRDefault="00C522BD" w:rsidP="00A3775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Jim Vetter described the qualifications of Michael Itskin.</w:t>
      </w:r>
    </w:p>
    <w:p w:rsidR="00A37752" w:rsidRDefault="00A37752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CE3411" w:rsidRDefault="00CE3411" w:rsidP="00CE341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Tom Straus swore in new Police Officer Michael Itskin.</w:t>
      </w:r>
    </w:p>
    <w:p w:rsidR="00E60554" w:rsidRDefault="00E60554" w:rsidP="00CE3411">
      <w:pPr>
        <w:jc w:val="both"/>
        <w:rPr>
          <w:rFonts w:ascii="Franklin Gothic Medium" w:hAnsi="Franklin Gothic Medium" w:cs="Courier New"/>
          <w:szCs w:val="24"/>
        </w:rPr>
      </w:pPr>
    </w:p>
    <w:p w:rsidR="00E60554" w:rsidRDefault="00E60554" w:rsidP="00CE341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Officer Michael Itskin thanked Chief Vetter and the Trustees for the opportunity to serve Green Township.  He also thanked his wife and father for their support.</w:t>
      </w:r>
    </w:p>
    <w:p w:rsidR="00E60554" w:rsidRDefault="00E60554" w:rsidP="00CE3411">
      <w:pPr>
        <w:jc w:val="both"/>
        <w:rPr>
          <w:rFonts w:ascii="Franklin Gothic Medium" w:hAnsi="Franklin Gothic Medium" w:cs="Courier New"/>
          <w:szCs w:val="24"/>
        </w:rPr>
      </w:pPr>
    </w:p>
    <w:p w:rsidR="00E60554" w:rsidRPr="0037539B" w:rsidRDefault="00E60554" w:rsidP="00CE341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Tony Rosiello</w:t>
      </w:r>
      <w:r w:rsidR="004B4DDA">
        <w:rPr>
          <w:rFonts w:ascii="Franklin Gothic Medium" w:hAnsi="Franklin Gothic Medium" w:cs="Courier New"/>
          <w:szCs w:val="24"/>
        </w:rPr>
        <w:t>, Trustee Triffon Callos and Trustee David Linnenberg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4B4DDA">
        <w:rPr>
          <w:rFonts w:ascii="Franklin Gothic Medium" w:hAnsi="Franklin Gothic Medium" w:cs="Courier New"/>
          <w:szCs w:val="24"/>
        </w:rPr>
        <w:t xml:space="preserve">congratulated and </w:t>
      </w:r>
      <w:r>
        <w:rPr>
          <w:rFonts w:ascii="Franklin Gothic Medium" w:hAnsi="Franklin Gothic Medium" w:cs="Courier New"/>
          <w:szCs w:val="24"/>
        </w:rPr>
        <w:t>welcomed Police Officer Michael Itskin</w:t>
      </w:r>
      <w:r w:rsidR="007B1739">
        <w:rPr>
          <w:rFonts w:ascii="Franklin Gothic Medium" w:hAnsi="Franklin Gothic Medium" w:cs="Courier New"/>
          <w:szCs w:val="24"/>
        </w:rPr>
        <w:t>.</w:t>
      </w:r>
    </w:p>
    <w:p w:rsidR="00CE3411" w:rsidRDefault="00CE3411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403A61" w:rsidRPr="00424851" w:rsidRDefault="00403A61" w:rsidP="00403A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0109-D</w:t>
      </w:r>
    </w:p>
    <w:p w:rsidR="00CE3411" w:rsidRDefault="00403A61" w:rsidP="00CE341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Rosiello </w:t>
      </w:r>
      <w:r w:rsidRPr="00424851">
        <w:rPr>
          <w:rFonts w:ascii="Franklin Gothic Medium" w:hAnsi="Franklin Gothic Medium" w:cs="Courier New"/>
          <w:szCs w:val="24"/>
        </w:rPr>
        <w:t>moved to</w:t>
      </w:r>
      <w:r w:rsidRPr="00A70572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accept</w:t>
      </w:r>
      <w:r w:rsidR="00CE3411">
        <w:rPr>
          <w:rFonts w:ascii="Franklin Gothic Medium" w:hAnsi="Franklin Gothic Medium" w:cs="Courier New"/>
          <w:szCs w:val="24"/>
        </w:rPr>
        <w:t xml:space="preserve"> and approv</w:t>
      </w:r>
      <w:r w:rsidR="00B6568D">
        <w:rPr>
          <w:rFonts w:ascii="Franklin Gothic Medium" w:hAnsi="Franklin Gothic Medium" w:cs="Courier New"/>
          <w:szCs w:val="24"/>
        </w:rPr>
        <w:t>e</w:t>
      </w:r>
      <w:r w:rsidR="00CE3411">
        <w:rPr>
          <w:rFonts w:ascii="Franklin Gothic Medium" w:hAnsi="Franklin Gothic Medium" w:cs="Courier New"/>
          <w:szCs w:val="24"/>
        </w:rPr>
        <w:t xml:space="preserve"> the 2022 Annual Inventory</w:t>
      </w:r>
      <w:r w:rsidR="00B6568D">
        <w:rPr>
          <w:rFonts w:ascii="Franklin Gothic Medium" w:hAnsi="Franklin Gothic Medium" w:cs="Courier New"/>
          <w:szCs w:val="24"/>
        </w:rPr>
        <w:t xml:space="preserve">.  </w:t>
      </w:r>
      <w:r w:rsidR="00B6568D" w:rsidRPr="00424851">
        <w:rPr>
          <w:rFonts w:ascii="Franklin Gothic Medium" w:hAnsi="Franklin Gothic Medium"/>
          <w:szCs w:val="24"/>
        </w:rPr>
        <w:t xml:space="preserve">Trustee </w:t>
      </w:r>
      <w:r w:rsidR="00B6568D">
        <w:rPr>
          <w:rFonts w:ascii="Franklin Gothic Medium" w:hAnsi="Franklin Gothic Medium"/>
          <w:szCs w:val="24"/>
        </w:rPr>
        <w:t>Linnenberg</w:t>
      </w:r>
      <w:r w:rsidR="00B6568D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E54C6C" w:rsidRDefault="00E54C6C" w:rsidP="00CE3411">
      <w:pPr>
        <w:jc w:val="both"/>
        <w:rPr>
          <w:rFonts w:ascii="Franklin Gothic Medium" w:hAnsi="Franklin Gothic Medium" w:cs="Courier New"/>
          <w:szCs w:val="24"/>
        </w:rPr>
      </w:pPr>
    </w:p>
    <w:p w:rsidR="00E54C6C" w:rsidRPr="0037539B" w:rsidRDefault="00E54C6C" w:rsidP="00CE341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Frank Birkenhauer explained the State of Ohio requirement to approve inventory annually.  </w:t>
      </w:r>
    </w:p>
    <w:p w:rsidR="00403A61" w:rsidRDefault="00403A61" w:rsidP="00403A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403A61" w:rsidRPr="00424851" w:rsidRDefault="00403A61" w:rsidP="00403A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0109-E</w:t>
      </w:r>
    </w:p>
    <w:p w:rsidR="00403A61" w:rsidRPr="00424851" w:rsidRDefault="00403A61" w:rsidP="00403A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</w:t>
      </w:r>
      <w:r w:rsidR="00CE3411" w:rsidRPr="00151AE2">
        <w:rPr>
          <w:rFonts w:ascii="Franklin Gothic Medium" w:hAnsi="Franklin Gothic Medium" w:cs="Courier New"/>
          <w:szCs w:val="24"/>
        </w:rPr>
        <w:t>the sale of five computer workstations through the Hamilton County On-Line Auction Site</w:t>
      </w:r>
      <w:r w:rsidR="00CE3411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03A61" w:rsidRDefault="00403A61" w:rsidP="00403A61">
      <w:pPr>
        <w:jc w:val="both"/>
        <w:rPr>
          <w:rFonts w:ascii="Franklin Gothic Medium" w:hAnsi="Franklin Gothic Medium" w:cs="Courier New"/>
          <w:szCs w:val="24"/>
        </w:rPr>
      </w:pPr>
    </w:p>
    <w:p w:rsidR="00403A61" w:rsidRPr="00424851" w:rsidRDefault="00403A61" w:rsidP="00403A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0109-F</w:t>
      </w:r>
    </w:p>
    <w:p w:rsidR="00403A61" w:rsidRDefault="00403A61" w:rsidP="00403A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</w:t>
      </w:r>
      <w:r w:rsidR="00CE3411">
        <w:rPr>
          <w:rFonts w:ascii="Franklin Gothic Medium" w:hAnsi="Franklin Gothic Medium" w:cs="Courier New"/>
          <w:szCs w:val="24"/>
        </w:rPr>
        <w:t>employment agreement with Frank A. Birkenhauer as Township Administrator effective January 1, 2023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E64B6A" w:rsidRDefault="00E64B6A" w:rsidP="00403A61">
      <w:pPr>
        <w:jc w:val="both"/>
        <w:rPr>
          <w:rFonts w:ascii="Franklin Gothic Medium" w:hAnsi="Franklin Gothic Medium" w:cs="Courier New"/>
          <w:szCs w:val="24"/>
        </w:rPr>
      </w:pPr>
    </w:p>
    <w:p w:rsidR="00E64B6A" w:rsidRDefault="00E64B6A" w:rsidP="00403A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explained the details of the employment agreement </w:t>
      </w:r>
      <w:r w:rsidR="009413EE">
        <w:rPr>
          <w:rFonts w:ascii="Franklin Gothic Medium" w:hAnsi="Franklin Gothic Medium" w:cs="Courier New"/>
          <w:szCs w:val="24"/>
        </w:rPr>
        <w:t>for</w:t>
      </w:r>
      <w:r>
        <w:rPr>
          <w:rFonts w:ascii="Franklin Gothic Medium" w:hAnsi="Franklin Gothic Medium" w:cs="Courier New"/>
          <w:szCs w:val="24"/>
        </w:rPr>
        <w:t xml:space="preserve"> Mr. Birkenhauer.</w:t>
      </w:r>
    </w:p>
    <w:p w:rsidR="00A37607" w:rsidRDefault="00A37607" w:rsidP="00403A61">
      <w:pPr>
        <w:jc w:val="both"/>
        <w:rPr>
          <w:rFonts w:ascii="Franklin Gothic Medium" w:hAnsi="Franklin Gothic Medium" w:cs="Courier New"/>
          <w:szCs w:val="24"/>
        </w:rPr>
      </w:pPr>
    </w:p>
    <w:p w:rsidR="00A37607" w:rsidRDefault="00A37607" w:rsidP="00403A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 xml:space="preserve">Chairman Rosiello and Trustee Linnenberg </w:t>
      </w:r>
      <w:r w:rsidR="0089367A">
        <w:rPr>
          <w:rFonts w:ascii="Franklin Gothic Medium" w:hAnsi="Franklin Gothic Medium" w:cs="Courier New"/>
          <w:szCs w:val="24"/>
        </w:rPr>
        <w:t>gave positive remarks concerning</w:t>
      </w:r>
      <w:r>
        <w:rPr>
          <w:rFonts w:ascii="Franklin Gothic Medium" w:hAnsi="Franklin Gothic Medium" w:cs="Courier New"/>
          <w:szCs w:val="24"/>
        </w:rPr>
        <w:t xml:space="preserve"> Administrator </w:t>
      </w:r>
      <w:proofErr w:type="spellStart"/>
      <w:r w:rsidR="00251583">
        <w:rPr>
          <w:rFonts w:ascii="Franklin Gothic Medium" w:hAnsi="Franklin Gothic Medium" w:cs="Courier New"/>
          <w:szCs w:val="24"/>
        </w:rPr>
        <w:t>Birkenhauer’s</w:t>
      </w:r>
      <w:proofErr w:type="spellEnd"/>
      <w:r w:rsidR="004330A2">
        <w:rPr>
          <w:rFonts w:ascii="Franklin Gothic Medium" w:hAnsi="Franklin Gothic Medium" w:cs="Courier New"/>
          <w:szCs w:val="24"/>
        </w:rPr>
        <w:t xml:space="preserve"> work for Green Township.</w:t>
      </w:r>
    </w:p>
    <w:p w:rsidR="004330A2" w:rsidRDefault="004330A2" w:rsidP="00403A61">
      <w:pPr>
        <w:jc w:val="both"/>
        <w:rPr>
          <w:rFonts w:ascii="Franklin Gothic Medium" w:hAnsi="Franklin Gothic Medium" w:cs="Courier New"/>
          <w:szCs w:val="24"/>
        </w:rPr>
      </w:pPr>
    </w:p>
    <w:p w:rsidR="004330A2" w:rsidRPr="00424851" w:rsidRDefault="004330A2" w:rsidP="00403A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expressed his pleasure to serve </w:t>
      </w:r>
      <w:r w:rsidR="00B41C3E">
        <w:rPr>
          <w:rFonts w:ascii="Franklin Gothic Medium" w:hAnsi="Franklin Gothic Medium" w:cs="Courier New"/>
          <w:szCs w:val="24"/>
        </w:rPr>
        <w:t xml:space="preserve">the residents of </w:t>
      </w:r>
      <w:r>
        <w:rPr>
          <w:rFonts w:ascii="Franklin Gothic Medium" w:hAnsi="Franklin Gothic Medium" w:cs="Courier New"/>
          <w:szCs w:val="24"/>
        </w:rPr>
        <w:t>Green Township</w:t>
      </w:r>
      <w:r w:rsidR="00B41C3E">
        <w:rPr>
          <w:rFonts w:ascii="Franklin Gothic Medium" w:hAnsi="Franklin Gothic Medium" w:cs="Courier New"/>
          <w:szCs w:val="24"/>
        </w:rPr>
        <w:t xml:space="preserve"> and the Board of Trustees.</w:t>
      </w:r>
    </w:p>
    <w:p w:rsidR="00403A61" w:rsidRDefault="00403A61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403A61" w:rsidRPr="00424851" w:rsidRDefault="00403A61" w:rsidP="00403A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0109-G</w:t>
      </w:r>
    </w:p>
    <w:p w:rsidR="00403A61" w:rsidRPr="00424851" w:rsidRDefault="00403A61" w:rsidP="00403A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CE3411">
        <w:rPr>
          <w:rFonts w:ascii="Franklin Gothic Medium" w:hAnsi="Franklin Gothic Medium" w:cs="Courier New"/>
          <w:szCs w:val="24"/>
        </w:rPr>
        <w:t>amend policy on vacation time for administrative employees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03A61" w:rsidRPr="00424851" w:rsidRDefault="00403A61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</w:t>
      </w:r>
      <w:r w:rsidR="00047AAC">
        <w:rPr>
          <w:rFonts w:ascii="Franklin Gothic Medium" w:hAnsi="Franklin Gothic Medium" w:cs="Courier New"/>
          <w:b/>
          <w:szCs w:val="24"/>
          <w:u w:val="single"/>
        </w:rPr>
        <w:t>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03A61">
        <w:rPr>
          <w:rFonts w:ascii="Franklin Gothic Medium" w:hAnsi="Franklin Gothic Medium" w:cs="Courier New"/>
          <w:b/>
          <w:szCs w:val="24"/>
          <w:u w:val="single"/>
        </w:rPr>
        <w:t>0109</w:t>
      </w:r>
      <w:r>
        <w:rPr>
          <w:rFonts w:ascii="Franklin Gothic Medium" w:hAnsi="Franklin Gothic Medium" w:cs="Courier New"/>
          <w:b/>
          <w:szCs w:val="24"/>
          <w:u w:val="single"/>
        </w:rPr>
        <w:t>-</w:t>
      </w:r>
      <w:r w:rsidR="00403A61">
        <w:rPr>
          <w:rFonts w:ascii="Franklin Gothic Medium" w:hAnsi="Franklin Gothic Medium" w:cs="Courier New"/>
          <w:b/>
          <w:szCs w:val="24"/>
          <w:u w:val="single"/>
        </w:rPr>
        <w:t>H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</w:p>
    <w:p w:rsidR="00A37752" w:rsidRPr="00424851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403A61">
        <w:rPr>
          <w:rFonts w:ascii="Franklin Gothic Medium" w:hAnsi="Franklin Gothic Medium" w:cs="Courier New"/>
          <w:szCs w:val="24"/>
        </w:rPr>
        <w:t>4387 Airycrest Lane</w:t>
      </w:r>
      <w:r>
        <w:rPr>
          <w:rFonts w:ascii="Franklin Gothic Medium" w:hAnsi="Franklin Gothic Medium" w:cs="Courier New"/>
          <w:szCs w:val="24"/>
        </w:rPr>
        <w:t xml:space="preserve"> (550</w:t>
      </w:r>
      <w:r w:rsidR="00AC51E6">
        <w:rPr>
          <w:rFonts w:ascii="Franklin Gothic Medium" w:hAnsi="Franklin Gothic Medium" w:cs="Courier New"/>
          <w:szCs w:val="24"/>
        </w:rPr>
        <w:t>-</w:t>
      </w:r>
      <w:r>
        <w:rPr>
          <w:rFonts w:ascii="Franklin Gothic Medium" w:hAnsi="Franklin Gothic Medium" w:cs="Courier New"/>
          <w:szCs w:val="24"/>
        </w:rPr>
        <w:t>00</w:t>
      </w:r>
      <w:r w:rsidR="00403A61">
        <w:rPr>
          <w:rFonts w:ascii="Franklin Gothic Medium" w:hAnsi="Franklin Gothic Medium" w:cs="Courier New"/>
          <w:szCs w:val="24"/>
        </w:rPr>
        <w:t>64</w:t>
      </w:r>
      <w:r>
        <w:rPr>
          <w:rFonts w:ascii="Franklin Gothic Medium" w:hAnsi="Franklin Gothic Medium" w:cs="Courier New"/>
          <w:szCs w:val="24"/>
        </w:rPr>
        <w:t>-00</w:t>
      </w:r>
      <w:r w:rsidR="00403A61">
        <w:rPr>
          <w:rFonts w:ascii="Franklin Gothic Medium" w:hAnsi="Franklin Gothic Medium" w:cs="Courier New"/>
          <w:szCs w:val="24"/>
        </w:rPr>
        <w:t>71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A55F29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7752" w:rsidRPr="00424851" w:rsidRDefault="00A37752" w:rsidP="00A37752">
      <w:pPr>
        <w:jc w:val="both"/>
        <w:rPr>
          <w:rFonts w:ascii="Franklin Gothic Medium" w:hAnsi="Franklin Gothic Medium" w:cs="Courier New"/>
          <w:szCs w:val="24"/>
        </w:rPr>
      </w:pPr>
    </w:p>
    <w:p w:rsidR="00A37752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403A61">
        <w:rPr>
          <w:rFonts w:ascii="Franklin Gothic Medium" w:hAnsi="Franklin Gothic Medium" w:cs="Courier New"/>
          <w:szCs w:val="24"/>
        </w:rPr>
        <w:t>3241 Dickinson Road</w:t>
      </w:r>
      <w:r>
        <w:rPr>
          <w:rFonts w:ascii="Franklin Gothic Medium" w:hAnsi="Franklin Gothic Medium" w:cs="Courier New"/>
          <w:szCs w:val="24"/>
        </w:rPr>
        <w:t xml:space="preserve"> (550-00</w:t>
      </w:r>
      <w:r w:rsidR="00403A61">
        <w:rPr>
          <w:rFonts w:ascii="Franklin Gothic Medium" w:hAnsi="Franklin Gothic Medium" w:cs="Courier New"/>
          <w:szCs w:val="24"/>
        </w:rPr>
        <w:t>61</w:t>
      </w:r>
      <w:r>
        <w:rPr>
          <w:rFonts w:ascii="Franklin Gothic Medium" w:hAnsi="Franklin Gothic Medium" w:cs="Courier New"/>
          <w:szCs w:val="24"/>
        </w:rPr>
        <w:t>-0</w:t>
      </w:r>
      <w:r w:rsidR="00403A61">
        <w:rPr>
          <w:rFonts w:ascii="Franklin Gothic Medium" w:hAnsi="Franklin Gothic Medium" w:cs="Courier New"/>
          <w:szCs w:val="24"/>
        </w:rPr>
        <w:t>175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A55F29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7752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37752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403A61">
        <w:rPr>
          <w:rFonts w:ascii="Franklin Gothic Medium" w:hAnsi="Franklin Gothic Medium" w:cs="Courier New"/>
          <w:szCs w:val="24"/>
        </w:rPr>
        <w:t>3350 Dickinson Road</w:t>
      </w:r>
      <w:r>
        <w:rPr>
          <w:rFonts w:ascii="Franklin Gothic Medium" w:hAnsi="Franklin Gothic Medium" w:cs="Courier New"/>
          <w:szCs w:val="24"/>
        </w:rPr>
        <w:t xml:space="preserve"> (550-00</w:t>
      </w:r>
      <w:r w:rsidR="00403A61">
        <w:rPr>
          <w:rFonts w:ascii="Franklin Gothic Medium" w:hAnsi="Franklin Gothic Medium" w:cs="Courier New"/>
          <w:szCs w:val="24"/>
        </w:rPr>
        <w:t>61</w:t>
      </w:r>
      <w:r>
        <w:rPr>
          <w:rFonts w:ascii="Franklin Gothic Medium" w:hAnsi="Franklin Gothic Medium" w:cs="Courier New"/>
          <w:szCs w:val="24"/>
        </w:rPr>
        <w:t>-0</w:t>
      </w:r>
      <w:r w:rsidR="00403A61">
        <w:rPr>
          <w:rFonts w:ascii="Franklin Gothic Medium" w:hAnsi="Franklin Gothic Medium" w:cs="Courier New"/>
          <w:szCs w:val="24"/>
        </w:rPr>
        <w:t>140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A55F29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37752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37752" w:rsidRDefault="00A37752" w:rsidP="00A37752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403A61">
        <w:rPr>
          <w:rFonts w:ascii="Franklin Gothic Medium" w:hAnsi="Franklin Gothic Medium" w:cs="Courier New"/>
          <w:szCs w:val="24"/>
        </w:rPr>
        <w:t>3298 Kleeman Road</w:t>
      </w:r>
      <w:r>
        <w:rPr>
          <w:rFonts w:ascii="Franklin Gothic Medium" w:hAnsi="Franklin Gothic Medium" w:cs="Courier New"/>
          <w:szCs w:val="24"/>
        </w:rPr>
        <w:t xml:space="preserve"> (550-00</w:t>
      </w:r>
      <w:r w:rsidR="00403A61">
        <w:rPr>
          <w:rFonts w:ascii="Franklin Gothic Medium" w:hAnsi="Franklin Gothic Medium" w:cs="Courier New"/>
          <w:szCs w:val="24"/>
        </w:rPr>
        <w:t>74</w:t>
      </w:r>
      <w:r>
        <w:rPr>
          <w:rFonts w:ascii="Franklin Gothic Medium" w:hAnsi="Franklin Gothic Medium" w:cs="Courier New"/>
          <w:szCs w:val="24"/>
        </w:rPr>
        <w:t>-00</w:t>
      </w:r>
      <w:r w:rsidR="00403A61">
        <w:rPr>
          <w:rFonts w:ascii="Franklin Gothic Medium" w:hAnsi="Franklin Gothic Medium" w:cs="Courier New"/>
          <w:szCs w:val="24"/>
        </w:rPr>
        <w:t>4</w:t>
      </w:r>
      <w:r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 xml:space="preserve">Trustee </w:t>
      </w:r>
      <w:r w:rsidR="00A55F29"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A7C7A" w:rsidRDefault="009A7C7A" w:rsidP="00403A61">
      <w:pPr>
        <w:jc w:val="both"/>
        <w:rPr>
          <w:rFonts w:ascii="Franklin Gothic Medium" w:hAnsi="Franklin Gothic Medium" w:cs="Courier New"/>
          <w:szCs w:val="24"/>
        </w:rPr>
      </w:pPr>
    </w:p>
    <w:p w:rsidR="00403A61" w:rsidRPr="00424851" w:rsidRDefault="00403A61" w:rsidP="00403A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>
        <w:rPr>
          <w:rFonts w:ascii="Franklin Gothic Medium" w:hAnsi="Franklin Gothic Medium" w:cs="Courier New"/>
          <w:szCs w:val="24"/>
        </w:rPr>
        <w:t>4281 Race Road (550-0181-0068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Rosiello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D23F5" w:rsidRDefault="003511B7" w:rsidP="003D23F5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3D23F5">
        <w:rPr>
          <w:rFonts w:ascii="Franklin Gothic Medium" w:hAnsi="Franklin Gothic Medium" w:cs="Courier New"/>
          <w:szCs w:val="24"/>
        </w:rPr>
        <w:t>t</w:t>
      </w:r>
      <w:r w:rsidR="00DB2DDF" w:rsidRPr="0037539B">
        <w:rPr>
          <w:rFonts w:ascii="Franklin Gothic Medium" w:hAnsi="Franklin Gothic Medium" w:cs="Courier New"/>
          <w:szCs w:val="24"/>
        </w:rPr>
        <w:t>he H</w:t>
      </w:r>
      <w:r w:rsidR="00DB2DDF">
        <w:rPr>
          <w:rFonts w:ascii="Franklin Gothic Medium" w:hAnsi="Franklin Gothic Medium" w:cs="Courier New"/>
          <w:szCs w:val="24"/>
        </w:rPr>
        <w:t>amilton County Board of Zoning A</w:t>
      </w:r>
      <w:r w:rsidR="00DB2DDF"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 w:rsidR="00DB2DDF">
        <w:rPr>
          <w:rFonts w:ascii="Franklin Gothic Medium" w:hAnsi="Franklin Gothic Medium" w:cs="Courier New"/>
          <w:szCs w:val="24"/>
        </w:rPr>
        <w:t>January 11</w:t>
      </w:r>
      <w:r w:rsidR="00DB2DDF" w:rsidRPr="00A80D09">
        <w:rPr>
          <w:rFonts w:ascii="Franklin Gothic Medium" w:hAnsi="Franklin Gothic Medium" w:cs="Courier New"/>
          <w:szCs w:val="24"/>
        </w:rPr>
        <w:t>,</w:t>
      </w:r>
      <w:r w:rsidR="00DB2DDF">
        <w:rPr>
          <w:rFonts w:ascii="Franklin Gothic Medium" w:hAnsi="Franklin Gothic Medium" w:cs="Courier New"/>
          <w:szCs w:val="24"/>
        </w:rPr>
        <w:t xml:space="preserve"> 2023</w:t>
      </w:r>
      <w:r w:rsidR="00DB2DDF"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Street</w:t>
      </w:r>
      <w:r w:rsidR="003D23F5">
        <w:rPr>
          <w:rFonts w:ascii="Franklin Gothic Medium" w:hAnsi="Franklin Gothic Medium" w:cs="Courier New"/>
          <w:szCs w:val="24"/>
        </w:rPr>
        <w:t xml:space="preserve"> to hear </w:t>
      </w:r>
      <w:r w:rsidR="003D23F5" w:rsidRPr="0037539B">
        <w:rPr>
          <w:rFonts w:ascii="Franklin Gothic Medium" w:hAnsi="Franklin Gothic Medium" w:cs="Courier New"/>
          <w:szCs w:val="24"/>
        </w:rPr>
        <w:t>Case Green #</w:t>
      </w:r>
      <w:r w:rsidR="003D23F5" w:rsidRPr="00FF19D3">
        <w:rPr>
          <w:rFonts w:ascii="Franklin Gothic Medium" w:hAnsi="Franklin Gothic Medium" w:cs="Courier New"/>
          <w:szCs w:val="24"/>
        </w:rPr>
        <w:t>202</w:t>
      </w:r>
      <w:r w:rsidR="003D23F5">
        <w:rPr>
          <w:rFonts w:ascii="Franklin Gothic Medium" w:hAnsi="Franklin Gothic Medium" w:cs="Courier New"/>
          <w:szCs w:val="24"/>
        </w:rPr>
        <w:t>2</w:t>
      </w:r>
      <w:r w:rsidR="003D23F5" w:rsidRPr="00FF19D3">
        <w:rPr>
          <w:rFonts w:ascii="Franklin Gothic Medium" w:hAnsi="Franklin Gothic Medium" w:cs="Courier New"/>
          <w:szCs w:val="24"/>
        </w:rPr>
        <w:t>-1</w:t>
      </w:r>
      <w:r w:rsidR="003D23F5">
        <w:rPr>
          <w:rFonts w:ascii="Franklin Gothic Medium" w:hAnsi="Franklin Gothic Medium" w:cs="Courier New"/>
          <w:szCs w:val="24"/>
        </w:rPr>
        <w:t>2</w:t>
      </w:r>
      <w:r w:rsidR="002E1F50">
        <w:rPr>
          <w:rFonts w:ascii="Franklin Gothic Medium" w:hAnsi="Franklin Gothic Medium" w:cs="Courier New"/>
          <w:szCs w:val="24"/>
        </w:rPr>
        <w:t>,</w:t>
      </w:r>
      <w:r w:rsidR="003D23F5">
        <w:rPr>
          <w:rFonts w:ascii="Franklin Gothic Medium" w:hAnsi="Franklin Gothic Medium" w:cs="Courier New"/>
          <w:szCs w:val="24"/>
        </w:rPr>
        <w:t xml:space="preserve"> </w:t>
      </w:r>
      <w:r w:rsidR="00251583">
        <w:rPr>
          <w:rFonts w:ascii="Franklin Gothic Medium" w:hAnsi="Franklin Gothic Medium" w:cs="Courier New"/>
          <w:szCs w:val="24"/>
        </w:rPr>
        <w:t>Laverne</w:t>
      </w:r>
      <w:r w:rsidR="003D23F5">
        <w:rPr>
          <w:rFonts w:ascii="Franklin Gothic Medium" w:hAnsi="Franklin Gothic Medium" w:cs="Courier New"/>
          <w:szCs w:val="24"/>
        </w:rPr>
        <w:t xml:space="preserve"> Thomas, Applicant and Owner, 5947 Lawr</w:t>
      </w:r>
      <w:r w:rsidR="00324117">
        <w:rPr>
          <w:rFonts w:ascii="Franklin Gothic Medium" w:hAnsi="Franklin Gothic Medium" w:cs="Courier New"/>
          <w:szCs w:val="24"/>
        </w:rPr>
        <w:t>ence</w:t>
      </w:r>
      <w:r w:rsidR="003D23F5">
        <w:rPr>
          <w:rFonts w:ascii="Franklin Gothic Medium" w:hAnsi="Franklin Gothic Medium" w:cs="Courier New"/>
          <w:szCs w:val="24"/>
        </w:rPr>
        <w:t xml:space="preserve"> Road, for approval of a Conditional Use Type A </w:t>
      </w:r>
      <w:r w:rsidR="002E1F50">
        <w:rPr>
          <w:rFonts w:ascii="Franklin Gothic Medium" w:hAnsi="Franklin Gothic Medium" w:cs="Courier New"/>
          <w:szCs w:val="24"/>
        </w:rPr>
        <w:t xml:space="preserve">in </w:t>
      </w:r>
      <w:r w:rsidR="003D23F5">
        <w:rPr>
          <w:rFonts w:ascii="Franklin Gothic Medium" w:hAnsi="Franklin Gothic Medium" w:cs="Courier New"/>
          <w:szCs w:val="24"/>
        </w:rPr>
        <w:t xml:space="preserve">home child daycare </w:t>
      </w:r>
      <w:r w:rsidR="004B37D7">
        <w:rPr>
          <w:rFonts w:ascii="Franklin Gothic Medium" w:hAnsi="Franklin Gothic Medium" w:cs="Courier New"/>
          <w:szCs w:val="24"/>
        </w:rPr>
        <w:t>in a “C CUP” Single Family Residence District.</w:t>
      </w:r>
    </w:p>
    <w:p w:rsidR="004B37D7" w:rsidRDefault="004B37D7" w:rsidP="003D23F5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Adam Goetzman reported on Case Green #2022-12 which pertains to a daycare </w:t>
      </w:r>
      <w:r w:rsidR="00C546B2">
        <w:rPr>
          <w:rFonts w:ascii="Franklin Gothic Medium" w:hAnsi="Franklin Gothic Medium" w:cs="Courier New"/>
          <w:szCs w:val="24"/>
        </w:rPr>
        <w:t>to</w:t>
      </w:r>
      <w:r>
        <w:rPr>
          <w:rFonts w:ascii="Franklin Gothic Medium" w:hAnsi="Franklin Gothic Medium" w:cs="Courier New"/>
          <w:szCs w:val="24"/>
        </w:rPr>
        <w:t xml:space="preserve"> be permitted to have up to twelve children.</w:t>
      </w:r>
      <w:r w:rsidR="002E1F50">
        <w:rPr>
          <w:rFonts w:ascii="Franklin Gothic Medium" w:hAnsi="Franklin Gothic Medium" w:cs="Courier New"/>
          <w:szCs w:val="24"/>
        </w:rPr>
        <w:t xml:space="preserve">  Mr. Goetzman answered questions from the Trustees.</w:t>
      </w:r>
    </w:p>
    <w:p w:rsidR="002E1F50" w:rsidRDefault="002E1F50" w:rsidP="002E1F50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0109-</w:t>
      </w:r>
      <w:r w:rsidR="00E85E85">
        <w:rPr>
          <w:rFonts w:ascii="Franklin Gothic Medium" w:hAnsi="Franklin Gothic Medium" w:cs="Courier New"/>
          <w:b/>
          <w:szCs w:val="24"/>
          <w:u w:val="single"/>
        </w:rPr>
        <w:t>I</w:t>
      </w:r>
    </w:p>
    <w:p w:rsidR="002E1F50" w:rsidRPr="002E1F50" w:rsidRDefault="002E1F50" w:rsidP="002E1F50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deny Case Green #2022-12, </w:t>
      </w:r>
      <w:r w:rsidR="00251583">
        <w:rPr>
          <w:rFonts w:ascii="Franklin Gothic Medium" w:hAnsi="Franklin Gothic Medium" w:cs="Courier New"/>
          <w:szCs w:val="24"/>
        </w:rPr>
        <w:t>Laverne</w:t>
      </w:r>
      <w:r>
        <w:rPr>
          <w:rFonts w:ascii="Franklin Gothic Medium" w:hAnsi="Franklin Gothic Medium" w:cs="Courier New"/>
          <w:szCs w:val="24"/>
        </w:rPr>
        <w:t xml:space="preserve"> Thomas, Applicant and Owner, 5947 Lawrence Road, Conditional Use Type A in home child daycare in a “C CUP” Single Family Residence District.</w:t>
      </w:r>
      <w:r w:rsidRPr="00424851">
        <w:rPr>
          <w:rFonts w:ascii="Franklin Gothic Medium" w:hAnsi="Franklin Gothic Medium"/>
          <w:szCs w:val="24"/>
        </w:rPr>
        <w:t xml:space="preserve"> 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</w:t>
      </w:r>
      <w:r>
        <w:rPr>
          <w:rFonts w:ascii="Franklin Gothic Medium" w:hAnsi="Franklin Gothic Medium" w:cs="Courier New"/>
          <w:szCs w:val="24"/>
        </w:rPr>
        <w:t>.</w:t>
      </w:r>
    </w:p>
    <w:p w:rsidR="00E85E85" w:rsidRDefault="00E85E85" w:rsidP="00E85E85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t</w:t>
      </w:r>
      <w:r w:rsidRPr="0037539B">
        <w:rPr>
          <w:rFonts w:ascii="Franklin Gothic Medium" w:hAnsi="Franklin Gothic Medium" w:cs="Courier New"/>
          <w:szCs w:val="24"/>
        </w:rPr>
        <w:t>he H</w:t>
      </w:r>
      <w:r>
        <w:rPr>
          <w:rFonts w:ascii="Franklin Gothic Medium" w:hAnsi="Franklin Gothic Medium" w:cs="Courier New"/>
          <w:szCs w:val="24"/>
        </w:rPr>
        <w:t>amilton County Board of Zoning A</w:t>
      </w:r>
      <w:r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>
        <w:rPr>
          <w:rFonts w:ascii="Franklin Gothic Medium" w:hAnsi="Franklin Gothic Medium" w:cs="Courier New"/>
          <w:szCs w:val="24"/>
        </w:rPr>
        <w:t>January 11</w:t>
      </w:r>
      <w:r w:rsidRPr="00A80D09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2023</w:t>
      </w:r>
      <w:r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Street</w:t>
      </w:r>
      <w:r>
        <w:rPr>
          <w:rFonts w:ascii="Franklin Gothic Medium" w:hAnsi="Franklin Gothic Medium" w:cs="Courier New"/>
          <w:szCs w:val="24"/>
        </w:rPr>
        <w:t xml:space="preserve"> to hear Case </w:t>
      </w:r>
      <w:bookmarkStart w:id="0" w:name="_Hlk124242606"/>
      <w:r w:rsidRPr="0037539B">
        <w:rPr>
          <w:rFonts w:ascii="Franklin Gothic Medium" w:hAnsi="Franklin Gothic Medium" w:cs="Courier New"/>
          <w:szCs w:val="24"/>
        </w:rPr>
        <w:t>Green #</w:t>
      </w:r>
      <w:r w:rsidRPr="00FF19D3">
        <w:rPr>
          <w:rFonts w:ascii="Franklin Gothic Medium" w:hAnsi="Franklin Gothic Medium" w:cs="Courier New"/>
          <w:szCs w:val="24"/>
        </w:rPr>
        <w:t>202</w:t>
      </w:r>
      <w:r>
        <w:rPr>
          <w:rFonts w:ascii="Franklin Gothic Medium" w:hAnsi="Franklin Gothic Medium" w:cs="Courier New"/>
          <w:szCs w:val="24"/>
        </w:rPr>
        <w:t>2</w:t>
      </w:r>
      <w:r w:rsidRPr="00FF19D3">
        <w:rPr>
          <w:rFonts w:ascii="Franklin Gothic Medium" w:hAnsi="Franklin Gothic Medium" w:cs="Courier New"/>
          <w:szCs w:val="24"/>
        </w:rPr>
        <w:t>-13</w:t>
      </w:r>
      <w:r>
        <w:rPr>
          <w:rFonts w:ascii="Franklin Gothic Medium" w:hAnsi="Franklin Gothic Medium" w:cs="Courier New"/>
          <w:szCs w:val="24"/>
        </w:rPr>
        <w:t>, Ashley Altenau, Applicant and O</w:t>
      </w:r>
      <w:r w:rsidRPr="0037539B">
        <w:rPr>
          <w:rFonts w:ascii="Franklin Gothic Medium" w:hAnsi="Franklin Gothic Medium" w:cs="Courier New"/>
          <w:szCs w:val="24"/>
        </w:rPr>
        <w:t xml:space="preserve">wner, </w:t>
      </w:r>
      <w:r>
        <w:rPr>
          <w:rFonts w:ascii="Franklin Gothic Medium" w:hAnsi="Franklin Gothic Medium" w:cs="Courier New"/>
          <w:szCs w:val="24"/>
        </w:rPr>
        <w:t xml:space="preserve">6183 Oakhaven Drive, for approval </w:t>
      </w:r>
      <w:r w:rsidRPr="0037539B">
        <w:rPr>
          <w:rFonts w:ascii="Franklin Gothic Medium" w:hAnsi="Franklin Gothic Medium" w:cs="Courier New"/>
          <w:szCs w:val="24"/>
        </w:rPr>
        <w:t>of</w:t>
      </w:r>
      <w:r>
        <w:rPr>
          <w:rFonts w:ascii="Franklin Gothic Medium" w:hAnsi="Franklin Gothic Medium" w:cs="Courier New"/>
          <w:szCs w:val="24"/>
        </w:rPr>
        <w:t xml:space="preserve"> a variance for a residential addition with less than required side yard setback in an “A” Single Family Residence District.</w:t>
      </w:r>
    </w:p>
    <w:p w:rsidR="00E85E85" w:rsidRDefault="00E85E85" w:rsidP="00E85E85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reported on Case Green #2022-13</w:t>
      </w:r>
      <w:r w:rsidR="00904151">
        <w:rPr>
          <w:rFonts w:ascii="Franklin Gothic Medium" w:hAnsi="Franklin Gothic Medium" w:cs="Courier New"/>
          <w:szCs w:val="24"/>
        </w:rPr>
        <w:t xml:space="preserve"> which pertains to a screen porch room addition</w:t>
      </w:r>
      <w:r w:rsidR="008D120D">
        <w:rPr>
          <w:rFonts w:ascii="Franklin Gothic Medium" w:hAnsi="Franklin Gothic Medium" w:cs="Courier New"/>
          <w:szCs w:val="24"/>
        </w:rPr>
        <w:t>.  Mr. Goetzman answered questions from the Trustees.</w:t>
      </w:r>
    </w:p>
    <w:p w:rsidR="004471D1" w:rsidRDefault="004471D1" w:rsidP="004471D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lastRenderedPageBreak/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0109-J</w:t>
      </w:r>
    </w:p>
    <w:p w:rsidR="004471D1" w:rsidRDefault="004471D1" w:rsidP="004471D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Case Green #2022-13, Ashley Altenau, Applicant and O</w:t>
      </w:r>
      <w:r w:rsidRPr="0037539B">
        <w:rPr>
          <w:rFonts w:ascii="Franklin Gothic Medium" w:hAnsi="Franklin Gothic Medium" w:cs="Courier New"/>
          <w:szCs w:val="24"/>
        </w:rPr>
        <w:t xml:space="preserve">wner, </w:t>
      </w:r>
      <w:r>
        <w:rPr>
          <w:rFonts w:ascii="Franklin Gothic Medium" w:hAnsi="Franklin Gothic Medium" w:cs="Courier New"/>
          <w:szCs w:val="24"/>
        </w:rPr>
        <w:t xml:space="preserve">6183 Oakhaven Drive, for approval </w:t>
      </w:r>
      <w:r w:rsidRPr="0037539B">
        <w:rPr>
          <w:rFonts w:ascii="Franklin Gothic Medium" w:hAnsi="Franklin Gothic Medium" w:cs="Courier New"/>
          <w:szCs w:val="24"/>
        </w:rPr>
        <w:t>of</w:t>
      </w:r>
      <w:r>
        <w:rPr>
          <w:rFonts w:ascii="Franklin Gothic Medium" w:hAnsi="Franklin Gothic Medium" w:cs="Courier New"/>
          <w:szCs w:val="24"/>
        </w:rPr>
        <w:t xml:space="preserve"> a variance for a residential addition with less than required side yard setback in an “A” Single Family Residence District.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</w:t>
      </w:r>
      <w:r w:rsidR="00F17454">
        <w:rPr>
          <w:rFonts w:ascii="Franklin Gothic Medium" w:hAnsi="Franklin Gothic Medium" w:cs="Courier New"/>
          <w:szCs w:val="24"/>
        </w:rPr>
        <w:t>.</w:t>
      </w:r>
    </w:p>
    <w:p w:rsidR="00F17454" w:rsidRDefault="00F17454" w:rsidP="004471D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F17454" w:rsidRDefault="00F17454" w:rsidP="004471D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t</w:t>
      </w:r>
      <w:r w:rsidRPr="0037539B">
        <w:rPr>
          <w:rFonts w:ascii="Franklin Gothic Medium" w:hAnsi="Franklin Gothic Medium" w:cs="Courier New"/>
          <w:szCs w:val="24"/>
        </w:rPr>
        <w:t>he H</w:t>
      </w:r>
      <w:r>
        <w:rPr>
          <w:rFonts w:ascii="Franklin Gothic Medium" w:hAnsi="Franklin Gothic Medium" w:cs="Courier New"/>
          <w:szCs w:val="24"/>
        </w:rPr>
        <w:t>amilton County Board of Zoning A</w:t>
      </w:r>
      <w:r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>
        <w:rPr>
          <w:rFonts w:ascii="Franklin Gothic Medium" w:hAnsi="Franklin Gothic Medium" w:cs="Courier New"/>
          <w:szCs w:val="24"/>
        </w:rPr>
        <w:t>January 11</w:t>
      </w:r>
      <w:r w:rsidRPr="00A80D09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2023</w:t>
      </w:r>
      <w:r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Street</w:t>
      </w:r>
      <w:r>
        <w:rPr>
          <w:rFonts w:ascii="Franklin Gothic Medium" w:hAnsi="Franklin Gothic Medium" w:cs="Courier New"/>
          <w:szCs w:val="24"/>
        </w:rPr>
        <w:t xml:space="preserve"> to hear Case </w:t>
      </w:r>
      <w:r w:rsidRPr="0037539B">
        <w:rPr>
          <w:rFonts w:ascii="Franklin Gothic Medium" w:hAnsi="Franklin Gothic Medium" w:cs="Courier New"/>
          <w:szCs w:val="24"/>
        </w:rPr>
        <w:t>Green #</w:t>
      </w:r>
      <w:r w:rsidRPr="00FF19D3">
        <w:rPr>
          <w:rFonts w:ascii="Franklin Gothic Medium" w:hAnsi="Franklin Gothic Medium" w:cs="Courier New"/>
          <w:szCs w:val="24"/>
        </w:rPr>
        <w:t>202</w:t>
      </w:r>
      <w:r>
        <w:rPr>
          <w:rFonts w:ascii="Franklin Gothic Medium" w:hAnsi="Franklin Gothic Medium" w:cs="Courier New"/>
          <w:szCs w:val="24"/>
        </w:rPr>
        <w:t>2</w:t>
      </w:r>
      <w:r w:rsidRPr="00FF19D3">
        <w:rPr>
          <w:rFonts w:ascii="Franklin Gothic Medium" w:hAnsi="Franklin Gothic Medium" w:cs="Courier New"/>
          <w:szCs w:val="24"/>
        </w:rPr>
        <w:t>-1</w:t>
      </w:r>
      <w:r>
        <w:rPr>
          <w:rFonts w:ascii="Franklin Gothic Medium" w:hAnsi="Franklin Gothic Medium" w:cs="Courier New"/>
          <w:szCs w:val="24"/>
        </w:rPr>
        <w:t>4, Joe and Julie Scully, Applicant and O</w:t>
      </w:r>
      <w:r w:rsidRPr="0037539B">
        <w:rPr>
          <w:rFonts w:ascii="Franklin Gothic Medium" w:hAnsi="Franklin Gothic Medium" w:cs="Courier New"/>
          <w:szCs w:val="24"/>
        </w:rPr>
        <w:t>wner</w:t>
      </w:r>
      <w:r>
        <w:rPr>
          <w:rFonts w:ascii="Franklin Gothic Medium" w:hAnsi="Franklin Gothic Medium" w:cs="Courier New"/>
          <w:szCs w:val="24"/>
        </w:rPr>
        <w:t>s</w:t>
      </w:r>
      <w:r w:rsidRPr="0037539B">
        <w:rPr>
          <w:rFonts w:ascii="Franklin Gothic Medium" w:hAnsi="Franklin Gothic Medium" w:cs="Courier New"/>
          <w:szCs w:val="24"/>
        </w:rPr>
        <w:t xml:space="preserve">, </w:t>
      </w:r>
      <w:r>
        <w:rPr>
          <w:rFonts w:ascii="Franklin Gothic Medium" w:hAnsi="Franklin Gothic Medium" w:cs="Courier New"/>
          <w:szCs w:val="24"/>
        </w:rPr>
        <w:t>1359 Wexford Lane, for approval of a variance to permit a portion of a basketball court in the front yard along Castlebridge Lane in an “A” Single Family District.</w:t>
      </w:r>
    </w:p>
    <w:p w:rsidR="00F17454" w:rsidRDefault="00F17454" w:rsidP="00F17454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reported on Case Green #2022-14 which pertains to a home located on a corner lot that has an uncommon front yard on two sides of the property.  Mr. Goetzman answered questions from the Trustees.</w:t>
      </w:r>
    </w:p>
    <w:p w:rsidR="00B86CAC" w:rsidRDefault="00B86CAC" w:rsidP="00F17454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 invited Mr. Joe Scully to the podium.</w:t>
      </w:r>
    </w:p>
    <w:p w:rsidR="00805D50" w:rsidRDefault="00805D50" w:rsidP="00F17454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Joe Scully</w:t>
      </w:r>
      <w:r w:rsidR="00B86CAC">
        <w:rPr>
          <w:rFonts w:ascii="Franklin Gothic Medium" w:hAnsi="Franklin Gothic Medium" w:cs="Courier New"/>
          <w:szCs w:val="24"/>
        </w:rPr>
        <w:t>, 1359 Wexford Lane, introduced himself and</w:t>
      </w:r>
      <w:r>
        <w:rPr>
          <w:rFonts w:ascii="Franklin Gothic Medium" w:hAnsi="Franklin Gothic Medium" w:cs="Courier New"/>
          <w:szCs w:val="24"/>
        </w:rPr>
        <w:t xml:space="preserve"> spoke on his wish to install a basketball court at his residence at 1359 Wexford Lane</w:t>
      </w:r>
      <w:r w:rsidR="00B86CAC">
        <w:rPr>
          <w:rFonts w:ascii="Franklin Gothic Medium" w:hAnsi="Franklin Gothic Medium" w:cs="Courier New"/>
          <w:szCs w:val="24"/>
        </w:rPr>
        <w:t>.  Mr. Scully answered questions from the Trustees.</w:t>
      </w:r>
    </w:p>
    <w:p w:rsidR="00805D50" w:rsidRDefault="00805D50" w:rsidP="00805D50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0109-K</w:t>
      </w:r>
    </w:p>
    <w:p w:rsidR="00805D50" w:rsidRDefault="00805D50" w:rsidP="00805D50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Case Green #2022-14, Joe and Julie Scully, Applicant and O</w:t>
      </w:r>
      <w:r w:rsidRPr="0037539B">
        <w:rPr>
          <w:rFonts w:ascii="Franklin Gothic Medium" w:hAnsi="Franklin Gothic Medium" w:cs="Courier New"/>
          <w:szCs w:val="24"/>
        </w:rPr>
        <w:t>wner</w:t>
      </w:r>
      <w:r>
        <w:rPr>
          <w:rFonts w:ascii="Franklin Gothic Medium" w:hAnsi="Franklin Gothic Medium" w:cs="Courier New"/>
          <w:szCs w:val="24"/>
        </w:rPr>
        <w:t>s</w:t>
      </w:r>
      <w:r w:rsidRPr="0037539B">
        <w:rPr>
          <w:rFonts w:ascii="Franklin Gothic Medium" w:hAnsi="Franklin Gothic Medium" w:cs="Courier New"/>
          <w:szCs w:val="24"/>
        </w:rPr>
        <w:t xml:space="preserve">, </w:t>
      </w:r>
      <w:r>
        <w:rPr>
          <w:rFonts w:ascii="Franklin Gothic Medium" w:hAnsi="Franklin Gothic Medium" w:cs="Courier New"/>
          <w:szCs w:val="24"/>
        </w:rPr>
        <w:t xml:space="preserve">1359 Wexford Lane, for approval of a variance to permit a portion of a basketball court in the front yard along Castlebridge Lane in an “A” Single Family District.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</w:t>
      </w:r>
      <w:r>
        <w:rPr>
          <w:rFonts w:ascii="Franklin Gothic Medium" w:hAnsi="Franklin Gothic Medium" w:cs="Courier New"/>
          <w:szCs w:val="24"/>
        </w:rPr>
        <w:t>.</w:t>
      </w:r>
    </w:p>
    <w:p w:rsidR="00BE316B" w:rsidRDefault="00BE316B" w:rsidP="00BE316B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t</w:t>
      </w:r>
      <w:r w:rsidRPr="0037539B">
        <w:rPr>
          <w:rFonts w:ascii="Franklin Gothic Medium" w:hAnsi="Franklin Gothic Medium" w:cs="Courier New"/>
          <w:szCs w:val="24"/>
        </w:rPr>
        <w:t>he H</w:t>
      </w:r>
      <w:r>
        <w:rPr>
          <w:rFonts w:ascii="Franklin Gothic Medium" w:hAnsi="Franklin Gothic Medium" w:cs="Courier New"/>
          <w:szCs w:val="24"/>
        </w:rPr>
        <w:t>amilton County Board of Zoning A</w:t>
      </w:r>
      <w:r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>
        <w:rPr>
          <w:rFonts w:ascii="Franklin Gothic Medium" w:hAnsi="Franklin Gothic Medium" w:cs="Courier New"/>
          <w:szCs w:val="24"/>
        </w:rPr>
        <w:t>January 11</w:t>
      </w:r>
      <w:r w:rsidRPr="00A80D09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2023</w:t>
      </w:r>
      <w:r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Street</w:t>
      </w:r>
      <w:r>
        <w:rPr>
          <w:rFonts w:ascii="Franklin Gothic Medium" w:hAnsi="Franklin Gothic Medium" w:cs="Courier New"/>
          <w:szCs w:val="24"/>
        </w:rPr>
        <w:t xml:space="preserve"> to hear Case </w:t>
      </w:r>
      <w:r w:rsidRPr="0037539B">
        <w:rPr>
          <w:rFonts w:ascii="Franklin Gothic Medium" w:hAnsi="Franklin Gothic Medium" w:cs="Courier New"/>
          <w:szCs w:val="24"/>
        </w:rPr>
        <w:t>Green #</w:t>
      </w:r>
      <w:r w:rsidRPr="00FF19D3">
        <w:rPr>
          <w:rFonts w:ascii="Franklin Gothic Medium" w:hAnsi="Franklin Gothic Medium" w:cs="Courier New"/>
          <w:szCs w:val="24"/>
        </w:rPr>
        <w:t>202</w:t>
      </w:r>
      <w:r>
        <w:rPr>
          <w:rFonts w:ascii="Franklin Gothic Medium" w:hAnsi="Franklin Gothic Medium" w:cs="Courier New"/>
          <w:szCs w:val="24"/>
        </w:rPr>
        <w:t>2</w:t>
      </w:r>
      <w:r w:rsidRPr="00FF19D3">
        <w:rPr>
          <w:rFonts w:ascii="Franklin Gothic Medium" w:hAnsi="Franklin Gothic Medium" w:cs="Courier New"/>
          <w:szCs w:val="24"/>
        </w:rPr>
        <w:t>-1</w:t>
      </w:r>
      <w:r w:rsidR="00D14692">
        <w:rPr>
          <w:rFonts w:ascii="Franklin Gothic Medium" w:hAnsi="Franklin Gothic Medium" w:cs="Courier New"/>
          <w:szCs w:val="24"/>
        </w:rPr>
        <w:t>5</w:t>
      </w:r>
      <w:r>
        <w:rPr>
          <w:rFonts w:ascii="Franklin Gothic Medium" w:hAnsi="Franklin Gothic Medium" w:cs="Courier New"/>
          <w:szCs w:val="24"/>
        </w:rPr>
        <w:t xml:space="preserve">, </w:t>
      </w:r>
      <w:r w:rsidR="00D14692">
        <w:rPr>
          <w:rFonts w:ascii="Franklin Gothic Medium" w:hAnsi="Franklin Gothic Medium" w:cs="Courier New"/>
          <w:szCs w:val="24"/>
        </w:rPr>
        <w:t>Matt Cooper, Applicant, Tim and Mary Fisher, O</w:t>
      </w:r>
      <w:r w:rsidR="00D14692" w:rsidRPr="0037539B">
        <w:rPr>
          <w:rFonts w:ascii="Franklin Gothic Medium" w:hAnsi="Franklin Gothic Medium" w:cs="Courier New"/>
          <w:szCs w:val="24"/>
        </w:rPr>
        <w:t>wner</w:t>
      </w:r>
      <w:r w:rsidR="00D14692">
        <w:rPr>
          <w:rFonts w:ascii="Franklin Gothic Medium" w:hAnsi="Franklin Gothic Medium" w:cs="Courier New"/>
          <w:szCs w:val="24"/>
        </w:rPr>
        <w:t>s</w:t>
      </w:r>
      <w:r w:rsidR="00D14692" w:rsidRPr="0037539B">
        <w:rPr>
          <w:rFonts w:ascii="Franklin Gothic Medium" w:hAnsi="Franklin Gothic Medium" w:cs="Courier New"/>
          <w:szCs w:val="24"/>
        </w:rPr>
        <w:t xml:space="preserve">, </w:t>
      </w:r>
      <w:r w:rsidR="00D14692">
        <w:rPr>
          <w:rFonts w:ascii="Franklin Gothic Medium" w:hAnsi="Franklin Gothic Medium" w:cs="Courier New"/>
          <w:szCs w:val="24"/>
        </w:rPr>
        <w:t xml:space="preserve">5666 Thomaridge Court, for approval </w:t>
      </w:r>
      <w:r w:rsidR="00D14692" w:rsidRPr="0037539B">
        <w:rPr>
          <w:rFonts w:ascii="Franklin Gothic Medium" w:hAnsi="Franklin Gothic Medium" w:cs="Courier New"/>
          <w:szCs w:val="24"/>
        </w:rPr>
        <w:t>of</w:t>
      </w:r>
      <w:r w:rsidR="00D14692">
        <w:rPr>
          <w:rFonts w:ascii="Franklin Gothic Medium" w:hAnsi="Franklin Gothic Medium" w:cs="Courier New"/>
          <w:szCs w:val="24"/>
        </w:rPr>
        <w:t xml:space="preserve"> a variance to permit a residential deck addition with less than required rear yard setback in an “A-2” Single Family District.</w:t>
      </w:r>
    </w:p>
    <w:p w:rsidR="00D14692" w:rsidRDefault="00D14692" w:rsidP="00D14692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reported on Case Green #2022-15 which pertains to a replacement of an existing deck with a smaller deck.</w:t>
      </w:r>
    </w:p>
    <w:p w:rsidR="00D14692" w:rsidRDefault="00D14692" w:rsidP="00D14692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0109-</w:t>
      </w:r>
      <w:r w:rsidR="00BB2F47">
        <w:rPr>
          <w:rFonts w:ascii="Franklin Gothic Medium" w:hAnsi="Franklin Gothic Medium" w:cs="Courier New"/>
          <w:b/>
          <w:szCs w:val="24"/>
          <w:u w:val="single"/>
        </w:rPr>
        <w:t>L</w:t>
      </w:r>
    </w:p>
    <w:p w:rsidR="00D14692" w:rsidRDefault="00D14692" w:rsidP="00D14692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Case Green #2022-15, Matt Cooper, Applicant, Tim and Mary Fisher, O</w:t>
      </w:r>
      <w:r w:rsidRPr="0037539B">
        <w:rPr>
          <w:rFonts w:ascii="Franklin Gothic Medium" w:hAnsi="Franklin Gothic Medium" w:cs="Courier New"/>
          <w:szCs w:val="24"/>
        </w:rPr>
        <w:t>wner</w:t>
      </w:r>
      <w:r>
        <w:rPr>
          <w:rFonts w:ascii="Franklin Gothic Medium" w:hAnsi="Franklin Gothic Medium" w:cs="Courier New"/>
          <w:szCs w:val="24"/>
        </w:rPr>
        <w:t>s</w:t>
      </w:r>
      <w:r w:rsidRPr="0037539B">
        <w:rPr>
          <w:rFonts w:ascii="Franklin Gothic Medium" w:hAnsi="Franklin Gothic Medium" w:cs="Courier New"/>
          <w:szCs w:val="24"/>
        </w:rPr>
        <w:t xml:space="preserve">, </w:t>
      </w:r>
      <w:r>
        <w:rPr>
          <w:rFonts w:ascii="Franklin Gothic Medium" w:hAnsi="Franklin Gothic Medium" w:cs="Courier New"/>
          <w:szCs w:val="24"/>
        </w:rPr>
        <w:t xml:space="preserve">5666 Thomaridge Court, for approval </w:t>
      </w:r>
      <w:r w:rsidRPr="0037539B">
        <w:rPr>
          <w:rFonts w:ascii="Franklin Gothic Medium" w:hAnsi="Franklin Gothic Medium" w:cs="Courier New"/>
          <w:szCs w:val="24"/>
        </w:rPr>
        <w:t>of</w:t>
      </w:r>
      <w:r>
        <w:rPr>
          <w:rFonts w:ascii="Franklin Gothic Medium" w:hAnsi="Franklin Gothic Medium" w:cs="Courier New"/>
          <w:szCs w:val="24"/>
        </w:rPr>
        <w:t xml:space="preserve"> a variance to permit a residential deck addition with less than required rear yard setback in an “A-2” Single Family District.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</w:t>
      </w:r>
      <w:r>
        <w:rPr>
          <w:rFonts w:ascii="Franklin Gothic Medium" w:hAnsi="Franklin Gothic Medium" w:cs="Courier New"/>
          <w:szCs w:val="24"/>
        </w:rPr>
        <w:t>.</w:t>
      </w:r>
    </w:p>
    <w:bookmarkEnd w:id="0"/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A8328A">
        <w:rPr>
          <w:rFonts w:ascii="Franklin Gothic Medium" w:hAnsi="Franklin Gothic Medium" w:cs="Courier New"/>
          <w:szCs w:val="24"/>
        </w:rPr>
        <w:t xml:space="preserve"> reported a revenue of approximately $5</w:t>
      </w:r>
      <w:r w:rsidR="00EB1F13">
        <w:rPr>
          <w:rFonts w:ascii="Franklin Gothic Medium" w:hAnsi="Franklin Gothic Medium" w:cs="Courier New"/>
          <w:szCs w:val="24"/>
        </w:rPr>
        <w:t>8</w:t>
      </w:r>
      <w:r w:rsidR="00A8328A">
        <w:rPr>
          <w:rFonts w:ascii="Franklin Gothic Medium" w:hAnsi="Franklin Gothic Medium" w:cs="Courier New"/>
          <w:szCs w:val="24"/>
        </w:rPr>
        <w:t>,000,000 and expenses of $50,000,000 with TIF revenue being approximately 36,500,000 and expenses of 25,</w:t>
      </w:r>
      <w:r w:rsidR="00EB1F13">
        <w:rPr>
          <w:rFonts w:ascii="Franklin Gothic Medium" w:hAnsi="Franklin Gothic Medium" w:cs="Courier New"/>
          <w:szCs w:val="24"/>
        </w:rPr>
        <w:t>5</w:t>
      </w:r>
      <w:r w:rsidR="00A8328A">
        <w:rPr>
          <w:rFonts w:ascii="Franklin Gothic Medium" w:hAnsi="Franklin Gothic Medium" w:cs="Courier New"/>
          <w:szCs w:val="24"/>
        </w:rPr>
        <w:t>00,000.  The Safety Services Levy revenue was approximately 6,</w:t>
      </w:r>
      <w:r w:rsidR="00EB1F13">
        <w:rPr>
          <w:rFonts w:ascii="Franklin Gothic Medium" w:hAnsi="Franklin Gothic Medium" w:cs="Courier New"/>
          <w:szCs w:val="24"/>
        </w:rPr>
        <w:t>8</w:t>
      </w:r>
      <w:r w:rsidR="00A8328A">
        <w:rPr>
          <w:rFonts w:ascii="Franklin Gothic Medium" w:hAnsi="Franklin Gothic Medium" w:cs="Courier New"/>
          <w:szCs w:val="24"/>
        </w:rPr>
        <w:t>00,000 and expenses of 11,600,000</w:t>
      </w:r>
      <w:r w:rsidR="00706960">
        <w:rPr>
          <w:rFonts w:ascii="Franklin Gothic Medium" w:hAnsi="Franklin Gothic Medium" w:cs="Courier New"/>
          <w:szCs w:val="24"/>
        </w:rPr>
        <w:t>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EB1F13">
        <w:rPr>
          <w:rFonts w:ascii="Franklin Gothic Medium" w:hAnsi="Franklin Gothic Medium"/>
          <w:szCs w:val="24"/>
        </w:rPr>
        <w:t>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EB1F13">
        <w:rPr>
          <w:rFonts w:ascii="Franklin Gothic Medium" w:hAnsi="Franklin Gothic Medium"/>
          <w:szCs w:val="24"/>
        </w:rPr>
        <w:t xml:space="preserve"> reported on the predatory mailing from Constellation concerning natural gas prices.</w:t>
      </w:r>
    </w:p>
    <w:p w:rsidR="00EB1F13" w:rsidRDefault="00EB1F13" w:rsidP="00916E5A">
      <w:pPr>
        <w:jc w:val="both"/>
        <w:rPr>
          <w:rFonts w:ascii="Franklin Gothic Medium" w:hAnsi="Franklin Gothic Medium"/>
          <w:szCs w:val="24"/>
        </w:rPr>
      </w:pPr>
    </w:p>
    <w:p w:rsidR="00EB1F13" w:rsidRDefault="00EB1F13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Trustee Callos discussed aggregation programs.</w:t>
      </w:r>
    </w:p>
    <w:p w:rsidR="00EB1F13" w:rsidRDefault="00EB1F13" w:rsidP="00916E5A">
      <w:pPr>
        <w:jc w:val="both"/>
        <w:rPr>
          <w:rFonts w:ascii="Franklin Gothic Medium" w:hAnsi="Franklin Gothic Medium"/>
          <w:szCs w:val="24"/>
        </w:rPr>
      </w:pPr>
    </w:p>
    <w:p w:rsidR="00EB1F13" w:rsidRPr="00424851" w:rsidRDefault="00EB1F13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Police Chief Vetter stated door to door sales personnel for gas and energy suppliers must register for a permit to solicit through the Green Township Police Department.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9C54FC">
        <w:rPr>
          <w:rFonts w:ascii="Franklin Gothic Medium" w:hAnsi="Franklin Gothic Medium" w:cs="Courier New"/>
          <w:szCs w:val="24"/>
        </w:rPr>
        <w:t>reported on the recent winter storm event requiring street treating.</w:t>
      </w:r>
    </w:p>
    <w:p w:rsidR="00DC5224" w:rsidRDefault="00DC5224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DC5224" w:rsidRDefault="00DC5224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 praised the Public Services Department employees for their efforts during the winter storm event.</w:t>
      </w:r>
    </w:p>
    <w:p w:rsidR="00FF47FD" w:rsidRDefault="00FF47F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FF47FD" w:rsidRDefault="00FF47F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</w:t>
      </w:r>
      <w:r w:rsidR="007E726F">
        <w:rPr>
          <w:rFonts w:ascii="Franklin Gothic Medium" w:hAnsi="Franklin Gothic Medium" w:cs="Courier New"/>
          <w:szCs w:val="24"/>
        </w:rPr>
        <w:t xml:space="preserve"> Linnenberg stated residents should not move snow from driveways and sidewalks into the roadway.</w:t>
      </w:r>
    </w:p>
    <w:p w:rsidR="007E726F" w:rsidRDefault="007E726F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7E726F" w:rsidRPr="00424851" w:rsidRDefault="007E726F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Rosiello praised the Public Services Department employees for their efforts during the winter storm event.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25258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Assistant </w:t>
      </w:r>
      <w:r w:rsidR="00916E5A"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0A39D3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</w:t>
      </w:r>
      <w:r>
        <w:rPr>
          <w:rFonts w:ascii="Franklin Gothic Medium" w:hAnsi="Franklin Gothic Medium" w:cs="Courier New"/>
          <w:szCs w:val="24"/>
        </w:rPr>
        <w:t xml:space="preserve"> was excused from the meeting.  Assistant Fire &amp; EMS Chief Kevin Hummeldorf was present and</w:t>
      </w:r>
      <w:bookmarkStart w:id="1" w:name="_GoBack"/>
      <w:bookmarkEnd w:id="1"/>
      <w:r w:rsidR="008E0889" w:rsidRPr="00424851">
        <w:rPr>
          <w:rFonts w:ascii="Franklin Gothic Medium" w:hAnsi="Franklin Gothic Medium" w:cs="Courier New"/>
          <w:szCs w:val="24"/>
        </w:rPr>
        <w:t xml:space="preserve"> </w:t>
      </w:r>
      <w:r w:rsidR="003C6824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194766">
        <w:rPr>
          <w:rFonts w:ascii="Franklin Gothic Medium" w:hAnsi="Franklin Gothic Medium" w:cs="Courier New"/>
          <w:szCs w:val="24"/>
        </w:rPr>
        <w:t>stated the Public Services Department employees did a great job of clearing the streets of snow during the recent winter storm event.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194766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194766">
        <w:rPr>
          <w:rFonts w:ascii="Franklin Gothic Medium" w:hAnsi="Franklin Gothic Medium" w:cs="Courier New"/>
          <w:szCs w:val="24"/>
        </w:rPr>
        <w:t xml:space="preserve"> Callos</w:t>
      </w:r>
      <w:r w:rsidRPr="00424851">
        <w:rPr>
          <w:rFonts w:ascii="Franklin Gothic Medium" w:hAnsi="Franklin Gothic Medium" w:cs="Courier New"/>
          <w:szCs w:val="24"/>
        </w:rPr>
        <w:t xml:space="preserve"> read a thank you letter from </w:t>
      </w:r>
      <w:r w:rsidR="00194766">
        <w:rPr>
          <w:rFonts w:ascii="Franklin Gothic Medium" w:hAnsi="Franklin Gothic Medium" w:cs="Courier New"/>
          <w:szCs w:val="24"/>
        </w:rPr>
        <w:t xml:space="preserve">Gary and Debbie Sparks of Greenoak Drive to the Fire &amp; EMS employees for their assistance for a recent fall in </w:t>
      </w:r>
      <w:r w:rsidR="00780D27">
        <w:rPr>
          <w:rFonts w:ascii="Franklin Gothic Medium" w:hAnsi="Franklin Gothic Medium" w:cs="Courier New"/>
          <w:szCs w:val="24"/>
        </w:rPr>
        <w:t xml:space="preserve">a </w:t>
      </w:r>
      <w:r w:rsidR="00194766">
        <w:rPr>
          <w:rFonts w:ascii="Franklin Gothic Medium" w:hAnsi="Franklin Gothic Medium" w:cs="Courier New"/>
          <w:szCs w:val="24"/>
        </w:rPr>
        <w:t xml:space="preserve">parking lot that required a transport to a local hospital as well as a response over the summer to a fire </w:t>
      </w:r>
      <w:r w:rsidR="00A465A1">
        <w:rPr>
          <w:rFonts w:ascii="Franklin Gothic Medium" w:hAnsi="Franklin Gothic Medium" w:cs="Courier New"/>
          <w:szCs w:val="24"/>
        </w:rPr>
        <w:t>in their home</w:t>
      </w:r>
      <w:r w:rsidR="00194766">
        <w:rPr>
          <w:rFonts w:ascii="Franklin Gothic Medium" w:hAnsi="Franklin Gothic Medium" w:cs="Courier New"/>
          <w:szCs w:val="24"/>
        </w:rPr>
        <w:t>.</w:t>
      </w:r>
    </w:p>
    <w:p w:rsidR="00A465A1" w:rsidRDefault="00A465A1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465A1" w:rsidRPr="00424851" w:rsidRDefault="00A465A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Rosiello read a thank you letter </w:t>
      </w:r>
      <w:r w:rsidR="008C0318">
        <w:rPr>
          <w:rFonts w:ascii="Franklin Gothic Medium" w:hAnsi="Franklin Gothic Medium" w:cs="Courier New"/>
          <w:szCs w:val="24"/>
        </w:rPr>
        <w:t xml:space="preserve">from Michael Braun </w:t>
      </w:r>
      <w:r w:rsidR="007109FB">
        <w:rPr>
          <w:rFonts w:ascii="Franklin Gothic Medium" w:hAnsi="Franklin Gothic Medium" w:cs="Courier New"/>
          <w:szCs w:val="24"/>
        </w:rPr>
        <w:t xml:space="preserve">to </w:t>
      </w:r>
      <w:r>
        <w:rPr>
          <w:rFonts w:ascii="Franklin Gothic Medium" w:hAnsi="Franklin Gothic Medium" w:cs="Courier New"/>
          <w:szCs w:val="24"/>
        </w:rPr>
        <w:t>Officer Tracy Karnes and</w:t>
      </w:r>
      <w:r w:rsidR="008C0318">
        <w:rPr>
          <w:rFonts w:ascii="Franklin Gothic Medium" w:hAnsi="Franklin Gothic Medium" w:cs="Courier New"/>
          <w:szCs w:val="24"/>
        </w:rPr>
        <w:t xml:space="preserve"> Officer Jessica Meyer for assist</w:t>
      </w:r>
      <w:r w:rsidR="007109FB">
        <w:rPr>
          <w:rFonts w:ascii="Franklin Gothic Medium" w:hAnsi="Franklin Gothic Medium" w:cs="Courier New"/>
          <w:szCs w:val="24"/>
        </w:rPr>
        <w:t>ance</w:t>
      </w:r>
      <w:r w:rsidR="008C0318">
        <w:rPr>
          <w:rFonts w:ascii="Franklin Gothic Medium" w:hAnsi="Franklin Gothic Medium" w:cs="Courier New"/>
          <w:szCs w:val="24"/>
        </w:rPr>
        <w:t xml:space="preserve"> with a theft from his storage unit.  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403A61" w:rsidRPr="009C4784">
        <w:rPr>
          <w:rFonts w:ascii="Franklin Gothic Medium" w:hAnsi="Franklin Gothic Medium"/>
          <w:szCs w:val="24"/>
        </w:rPr>
        <w:t>January 23</w:t>
      </w:r>
      <w:r w:rsidR="00255595" w:rsidRPr="009C4784">
        <w:rPr>
          <w:rFonts w:ascii="Franklin Gothic Medium" w:hAnsi="Franklin Gothic Medium"/>
          <w:szCs w:val="24"/>
        </w:rPr>
        <w:t>, 202</w:t>
      </w:r>
      <w:r w:rsidR="00047AAC" w:rsidRPr="009C4784">
        <w:rPr>
          <w:rFonts w:ascii="Franklin Gothic Medium" w:hAnsi="Franklin Gothic Medium"/>
          <w:szCs w:val="24"/>
        </w:rPr>
        <w:t>3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0A39D3">
        <w:rPr>
          <w:rFonts w:ascii="Franklin Gothic Medium" w:hAnsi="Franklin Gothic Medium" w:cs="Courier New"/>
          <w:szCs w:val="24"/>
        </w:rPr>
        <w:t>Rosiello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E062F3">
        <w:rPr>
          <w:rFonts w:ascii="Franklin Gothic Medium" w:hAnsi="Franklin Gothic Medium"/>
          <w:szCs w:val="24"/>
        </w:rPr>
        <w:t>Linnenberg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403A61" w:rsidRPr="00403A61">
        <w:rPr>
          <w:rFonts w:ascii="Franklin Gothic Medium" w:hAnsi="Franklin Gothic Medium"/>
          <w:szCs w:val="24"/>
        </w:rPr>
        <w:t>6:</w:t>
      </w:r>
      <w:r w:rsidR="004B21BD" w:rsidRPr="00403A61">
        <w:rPr>
          <w:rFonts w:ascii="Franklin Gothic Medium" w:hAnsi="Franklin Gothic Medium"/>
          <w:szCs w:val="24"/>
        </w:rPr>
        <w:t>1</w:t>
      </w:r>
      <w:r w:rsidR="00403A61" w:rsidRPr="00403A61">
        <w:rPr>
          <w:rFonts w:ascii="Franklin Gothic Medium" w:hAnsi="Franklin Gothic Medium"/>
          <w:szCs w:val="24"/>
        </w:rPr>
        <w:t>0</w:t>
      </w:r>
      <w:r w:rsidR="00403A6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6680"/>
    <w:multiLevelType w:val="hybridMultilevel"/>
    <w:tmpl w:val="F3D27812"/>
    <w:lvl w:ilvl="0" w:tplc="943C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5" w15:restartNumberingAfterBreak="0">
    <w:nsid w:val="58DE1294"/>
    <w:multiLevelType w:val="hybridMultilevel"/>
    <w:tmpl w:val="ECCE43DA"/>
    <w:lvl w:ilvl="0" w:tplc="D18A5290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445EB"/>
    <w:rsid w:val="000455CA"/>
    <w:rsid w:val="00047AAC"/>
    <w:rsid w:val="00065127"/>
    <w:rsid w:val="00065B27"/>
    <w:rsid w:val="00091AF7"/>
    <w:rsid w:val="0009740E"/>
    <w:rsid w:val="000A11D3"/>
    <w:rsid w:val="000A39D3"/>
    <w:rsid w:val="000B51DC"/>
    <w:rsid w:val="000D1D31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3AEE"/>
    <w:rsid w:val="00194766"/>
    <w:rsid w:val="001B4F9D"/>
    <w:rsid w:val="001C2D8E"/>
    <w:rsid w:val="001D73D8"/>
    <w:rsid w:val="001E0D7B"/>
    <w:rsid w:val="001F2CB2"/>
    <w:rsid w:val="001F455C"/>
    <w:rsid w:val="00200E9D"/>
    <w:rsid w:val="0020611D"/>
    <w:rsid w:val="00225258"/>
    <w:rsid w:val="00231B61"/>
    <w:rsid w:val="00245599"/>
    <w:rsid w:val="002464D5"/>
    <w:rsid w:val="00251583"/>
    <w:rsid w:val="00255595"/>
    <w:rsid w:val="00264F81"/>
    <w:rsid w:val="002657DC"/>
    <w:rsid w:val="00294E2E"/>
    <w:rsid w:val="002A3CE9"/>
    <w:rsid w:val="002C3D6F"/>
    <w:rsid w:val="002C4D1F"/>
    <w:rsid w:val="002D26A1"/>
    <w:rsid w:val="002E1F50"/>
    <w:rsid w:val="0031104A"/>
    <w:rsid w:val="00324117"/>
    <w:rsid w:val="003464DA"/>
    <w:rsid w:val="003511B7"/>
    <w:rsid w:val="00365FB6"/>
    <w:rsid w:val="003920E7"/>
    <w:rsid w:val="003954A7"/>
    <w:rsid w:val="003A17CE"/>
    <w:rsid w:val="003A3951"/>
    <w:rsid w:val="003B4295"/>
    <w:rsid w:val="003C5DEB"/>
    <w:rsid w:val="003C6824"/>
    <w:rsid w:val="003D23F5"/>
    <w:rsid w:val="003E7ED4"/>
    <w:rsid w:val="003F727A"/>
    <w:rsid w:val="00403A61"/>
    <w:rsid w:val="00423A41"/>
    <w:rsid w:val="00424851"/>
    <w:rsid w:val="004330A2"/>
    <w:rsid w:val="0044715E"/>
    <w:rsid w:val="004471D1"/>
    <w:rsid w:val="00454012"/>
    <w:rsid w:val="004703C5"/>
    <w:rsid w:val="004825CF"/>
    <w:rsid w:val="004B21BD"/>
    <w:rsid w:val="004B37D7"/>
    <w:rsid w:val="004B4179"/>
    <w:rsid w:val="004B4DDA"/>
    <w:rsid w:val="004C04AF"/>
    <w:rsid w:val="004D4EB3"/>
    <w:rsid w:val="004E2266"/>
    <w:rsid w:val="004F0212"/>
    <w:rsid w:val="00556622"/>
    <w:rsid w:val="005613BF"/>
    <w:rsid w:val="005642B0"/>
    <w:rsid w:val="0057210E"/>
    <w:rsid w:val="00575541"/>
    <w:rsid w:val="005E2DBA"/>
    <w:rsid w:val="0063703C"/>
    <w:rsid w:val="00675EDF"/>
    <w:rsid w:val="006B1A93"/>
    <w:rsid w:val="006B591C"/>
    <w:rsid w:val="006B5F9A"/>
    <w:rsid w:val="006D112D"/>
    <w:rsid w:val="006E3E06"/>
    <w:rsid w:val="00706960"/>
    <w:rsid w:val="007109FB"/>
    <w:rsid w:val="0071222A"/>
    <w:rsid w:val="0075349A"/>
    <w:rsid w:val="007676EC"/>
    <w:rsid w:val="0077615F"/>
    <w:rsid w:val="00777FE5"/>
    <w:rsid w:val="00780D27"/>
    <w:rsid w:val="00782F13"/>
    <w:rsid w:val="00784739"/>
    <w:rsid w:val="007B01F2"/>
    <w:rsid w:val="007B0367"/>
    <w:rsid w:val="007B1739"/>
    <w:rsid w:val="007B6EEF"/>
    <w:rsid w:val="007D082E"/>
    <w:rsid w:val="007E21CD"/>
    <w:rsid w:val="007E221A"/>
    <w:rsid w:val="007E726F"/>
    <w:rsid w:val="008001C0"/>
    <w:rsid w:val="00805D50"/>
    <w:rsid w:val="00806B77"/>
    <w:rsid w:val="00807DB6"/>
    <w:rsid w:val="00811F9E"/>
    <w:rsid w:val="0082020D"/>
    <w:rsid w:val="00824C28"/>
    <w:rsid w:val="008263A3"/>
    <w:rsid w:val="00841B7D"/>
    <w:rsid w:val="008454C6"/>
    <w:rsid w:val="008622A4"/>
    <w:rsid w:val="0089367A"/>
    <w:rsid w:val="008949A0"/>
    <w:rsid w:val="008B24EF"/>
    <w:rsid w:val="008C0318"/>
    <w:rsid w:val="008D120D"/>
    <w:rsid w:val="008E0889"/>
    <w:rsid w:val="008E6C46"/>
    <w:rsid w:val="00904151"/>
    <w:rsid w:val="00916E5A"/>
    <w:rsid w:val="00927D9E"/>
    <w:rsid w:val="009343C3"/>
    <w:rsid w:val="009413EE"/>
    <w:rsid w:val="009620D1"/>
    <w:rsid w:val="009627C7"/>
    <w:rsid w:val="0099769D"/>
    <w:rsid w:val="009A7C7A"/>
    <w:rsid w:val="009C436B"/>
    <w:rsid w:val="009C4784"/>
    <w:rsid w:val="009C54FC"/>
    <w:rsid w:val="009D03A6"/>
    <w:rsid w:val="009E0C4D"/>
    <w:rsid w:val="00A04A9C"/>
    <w:rsid w:val="00A154FD"/>
    <w:rsid w:val="00A17E7F"/>
    <w:rsid w:val="00A26A61"/>
    <w:rsid w:val="00A345E6"/>
    <w:rsid w:val="00A36BA7"/>
    <w:rsid w:val="00A37607"/>
    <w:rsid w:val="00A37752"/>
    <w:rsid w:val="00A465A1"/>
    <w:rsid w:val="00A474B2"/>
    <w:rsid w:val="00A535E3"/>
    <w:rsid w:val="00A55F29"/>
    <w:rsid w:val="00A70572"/>
    <w:rsid w:val="00A74A60"/>
    <w:rsid w:val="00A8328A"/>
    <w:rsid w:val="00AA7BAB"/>
    <w:rsid w:val="00AB5BC0"/>
    <w:rsid w:val="00AC51E6"/>
    <w:rsid w:val="00AF23B8"/>
    <w:rsid w:val="00B40A4C"/>
    <w:rsid w:val="00B41C3E"/>
    <w:rsid w:val="00B53BEA"/>
    <w:rsid w:val="00B57DE0"/>
    <w:rsid w:val="00B61E9A"/>
    <w:rsid w:val="00B6568D"/>
    <w:rsid w:val="00B8091E"/>
    <w:rsid w:val="00B86CAC"/>
    <w:rsid w:val="00B92404"/>
    <w:rsid w:val="00BB2F47"/>
    <w:rsid w:val="00BD7ABA"/>
    <w:rsid w:val="00BE316B"/>
    <w:rsid w:val="00BE53FE"/>
    <w:rsid w:val="00C2796C"/>
    <w:rsid w:val="00C520A7"/>
    <w:rsid w:val="00C522BD"/>
    <w:rsid w:val="00C546B2"/>
    <w:rsid w:val="00C60B8B"/>
    <w:rsid w:val="00C61055"/>
    <w:rsid w:val="00C64F07"/>
    <w:rsid w:val="00C6528D"/>
    <w:rsid w:val="00C668CB"/>
    <w:rsid w:val="00CA3760"/>
    <w:rsid w:val="00CB1D53"/>
    <w:rsid w:val="00CE2F36"/>
    <w:rsid w:val="00CE3411"/>
    <w:rsid w:val="00CF3E59"/>
    <w:rsid w:val="00D03C4F"/>
    <w:rsid w:val="00D11CA0"/>
    <w:rsid w:val="00D14692"/>
    <w:rsid w:val="00D21EBE"/>
    <w:rsid w:val="00D367F4"/>
    <w:rsid w:val="00D52F08"/>
    <w:rsid w:val="00D72786"/>
    <w:rsid w:val="00D73A50"/>
    <w:rsid w:val="00D81271"/>
    <w:rsid w:val="00D81C25"/>
    <w:rsid w:val="00D93C82"/>
    <w:rsid w:val="00DA21E5"/>
    <w:rsid w:val="00DA4673"/>
    <w:rsid w:val="00DB0A04"/>
    <w:rsid w:val="00DB2DDF"/>
    <w:rsid w:val="00DC5224"/>
    <w:rsid w:val="00DE34D6"/>
    <w:rsid w:val="00E05E73"/>
    <w:rsid w:val="00E062F3"/>
    <w:rsid w:val="00E06AB2"/>
    <w:rsid w:val="00E10942"/>
    <w:rsid w:val="00E32173"/>
    <w:rsid w:val="00E34EA1"/>
    <w:rsid w:val="00E54C6C"/>
    <w:rsid w:val="00E60554"/>
    <w:rsid w:val="00E6472C"/>
    <w:rsid w:val="00E64B6A"/>
    <w:rsid w:val="00E67FE3"/>
    <w:rsid w:val="00E741EE"/>
    <w:rsid w:val="00E850AF"/>
    <w:rsid w:val="00E85E85"/>
    <w:rsid w:val="00E96D7F"/>
    <w:rsid w:val="00EA2203"/>
    <w:rsid w:val="00EA29DD"/>
    <w:rsid w:val="00EB1F13"/>
    <w:rsid w:val="00EC08F8"/>
    <w:rsid w:val="00ED5FC0"/>
    <w:rsid w:val="00ED6893"/>
    <w:rsid w:val="00EE40B1"/>
    <w:rsid w:val="00F16156"/>
    <w:rsid w:val="00F17454"/>
    <w:rsid w:val="00F23052"/>
    <w:rsid w:val="00F305E7"/>
    <w:rsid w:val="00F44D4D"/>
    <w:rsid w:val="00F74ACB"/>
    <w:rsid w:val="00F86BEC"/>
    <w:rsid w:val="00FC1EBB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0F91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692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557B-41F5-4FAD-9F2E-3F4D73CA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59</cp:revision>
  <cp:lastPrinted>2023-01-10T19:19:00Z</cp:lastPrinted>
  <dcterms:created xsi:type="dcterms:W3CDTF">2023-01-10T15:15:00Z</dcterms:created>
  <dcterms:modified xsi:type="dcterms:W3CDTF">2023-01-12T13:34:00Z</dcterms:modified>
</cp:coreProperties>
</file>